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BE" w:rsidRPr="00923E0E" w:rsidRDefault="00EE02BE" w:rsidP="00EE02BE">
      <w:pPr>
        <w:spacing w:before="0" w:after="0" w:line="240" w:lineRule="auto"/>
        <w:jc w:val="center"/>
        <w:rPr>
          <w:rFonts w:ascii="Verdana" w:hAnsi="Verdana" w:cs="Arial"/>
          <w:sz w:val="18"/>
          <w:szCs w:val="18"/>
        </w:rPr>
      </w:pPr>
      <w:r w:rsidRPr="00923E0E">
        <w:rPr>
          <w:rFonts w:ascii="Verdana" w:hAnsi="Verdana" w:cs="Arial"/>
          <w:sz w:val="18"/>
          <w:szCs w:val="18"/>
        </w:rPr>
        <w:t xml:space="preserve">Istituto di Istruzione </w:t>
      </w:r>
      <w:proofErr w:type="spellStart"/>
      <w:r w:rsidRPr="00923E0E">
        <w:rPr>
          <w:rFonts w:ascii="Verdana" w:hAnsi="Verdana" w:cs="Arial"/>
          <w:sz w:val="18"/>
          <w:szCs w:val="18"/>
        </w:rPr>
        <w:t>Superioredei</w:t>
      </w:r>
      <w:proofErr w:type="spellEnd"/>
      <w:r w:rsidRPr="00923E0E">
        <w:rPr>
          <w:rFonts w:ascii="Verdana" w:hAnsi="Verdana" w:cs="Arial"/>
          <w:sz w:val="18"/>
          <w:szCs w:val="18"/>
        </w:rPr>
        <w:t xml:space="preserve"> Servizi Enogastronomici e dell'Ospitalità Alberghiera e dei Servizi Commerciali -Istituto Tecnico del Turismo</w:t>
      </w:r>
    </w:p>
    <w:p w:rsidR="00EE02BE" w:rsidRPr="00923E0E" w:rsidRDefault="00EE02BE" w:rsidP="00EE02BE">
      <w:pPr>
        <w:spacing w:before="0"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23E0E">
        <w:rPr>
          <w:rFonts w:ascii="Verdana" w:hAnsi="Verdana" w:cs="Arial"/>
          <w:b/>
          <w:sz w:val="18"/>
          <w:szCs w:val="18"/>
        </w:rPr>
        <w:t xml:space="preserve">“MAURO PERRONE”                    </w:t>
      </w:r>
    </w:p>
    <w:p w:rsidR="00EE02BE" w:rsidRPr="00923E0E" w:rsidRDefault="00EE02BE" w:rsidP="00EE02BE">
      <w:pPr>
        <w:spacing w:before="0" w:after="0" w:line="240" w:lineRule="auto"/>
        <w:jc w:val="center"/>
        <w:rPr>
          <w:rFonts w:ascii="Verdana" w:hAnsi="Verdana" w:cs="Arial"/>
          <w:sz w:val="18"/>
          <w:szCs w:val="18"/>
        </w:rPr>
      </w:pPr>
      <w:r w:rsidRPr="00923E0E">
        <w:rPr>
          <w:rFonts w:ascii="Verdana" w:hAnsi="Verdana" w:cs="Arial"/>
          <w:sz w:val="18"/>
          <w:szCs w:val="18"/>
        </w:rPr>
        <w:t xml:space="preserve"> Via Spineto </w:t>
      </w:r>
      <w:proofErr w:type="spellStart"/>
      <w:r w:rsidRPr="00923E0E">
        <w:rPr>
          <w:rFonts w:ascii="Verdana" w:hAnsi="Verdana" w:cs="Arial"/>
          <w:sz w:val="18"/>
          <w:szCs w:val="18"/>
        </w:rPr>
        <w:t>Montecamplo</w:t>
      </w:r>
      <w:proofErr w:type="spellEnd"/>
      <w:r w:rsidRPr="00923E0E">
        <w:rPr>
          <w:rFonts w:ascii="Verdana" w:hAnsi="Verdana" w:cs="Arial"/>
          <w:sz w:val="18"/>
          <w:szCs w:val="18"/>
        </w:rPr>
        <w:t xml:space="preserve">, 29 -74011 </w:t>
      </w:r>
      <w:proofErr w:type="spellStart"/>
      <w:r w:rsidRPr="00923E0E">
        <w:rPr>
          <w:rFonts w:ascii="Verdana" w:hAnsi="Verdana" w:cs="Arial"/>
          <w:sz w:val="18"/>
          <w:szCs w:val="18"/>
        </w:rPr>
        <w:t>-Castellaneta</w:t>
      </w:r>
      <w:proofErr w:type="spellEnd"/>
      <w:r w:rsidRPr="00923E0E">
        <w:rPr>
          <w:rFonts w:ascii="Verdana" w:hAnsi="Verdana" w:cs="Arial"/>
          <w:sz w:val="18"/>
          <w:szCs w:val="18"/>
        </w:rPr>
        <w:t xml:space="preserve"> (Ta)Tel. 0998491151 -0998442314</w:t>
      </w:r>
    </w:p>
    <w:p w:rsidR="00EE02BE" w:rsidRPr="00923E0E" w:rsidRDefault="00EE02BE" w:rsidP="00EE02BE">
      <w:pPr>
        <w:spacing w:before="0" w:after="0" w:line="240" w:lineRule="auto"/>
        <w:jc w:val="center"/>
        <w:rPr>
          <w:rFonts w:ascii="Verdana" w:hAnsi="Verdana" w:cs="Arial"/>
          <w:sz w:val="18"/>
          <w:szCs w:val="18"/>
        </w:rPr>
      </w:pPr>
      <w:r w:rsidRPr="00923E0E">
        <w:rPr>
          <w:rFonts w:ascii="Verdana" w:hAnsi="Verdana" w:cs="Arial"/>
          <w:sz w:val="18"/>
          <w:szCs w:val="18"/>
        </w:rPr>
        <w:t>www.iissperrone.edu.it–e-mail: tais03900v@istruzione.it</w:t>
      </w:r>
    </w:p>
    <w:p w:rsidR="0074332B" w:rsidRDefault="00EE02BE" w:rsidP="00EE02BE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47.2pt;width:431.75pt;height:88.9pt;z-index:251660288;mso-position-horizontal:center;mso-width-relative:margin;mso-height-relative:margin">
            <v:textbox>
              <w:txbxContent>
                <w:p w:rsidR="00EE02BE" w:rsidRPr="00923E0E" w:rsidRDefault="00EE02BE" w:rsidP="00EE02BE">
                  <w:pPr>
                    <w:jc w:val="center"/>
                  </w:pPr>
                  <w:r w:rsidRPr="00923E0E">
                    <w:t xml:space="preserve">SCHEDA RIEPILOGATIVA </w:t>
                  </w:r>
                  <w:proofErr w:type="spellStart"/>
                  <w:r w:rsidRPr="00923E0E">
                    <w:t>DI</w:t>
                  </w:r>
                  <w:proofErr w:type="spellEnd"/>
                  <w:r w:rsidRPr="00923E0E">
                    <w:t xml:space="preserve"> VALUTAZIONE </w:t>
                  </w:r>
                </w:p>
                <w:p w:rsidR="00EE02BE" w:rsidRPr="00923E0E" w:rsidRDefault="00EE02BE" w:rsidP="00EE02BE">
                  <w:pPr>
                    <w:spacing w:after="0"/>
                    <w:jc w:val="center"/>
                    <w:rPr>
                      <w:rFonts w:ascii="Verdana" w:hAnsi="Verdana" w:cs="Arial"/>
                      <w:b/>
                      <w:lang w:val="en-GB"/>
                    </w:rPr>
                  </w:pPr>
                  <w:r w:rsidRPr="00923E0E">
                    <w:rPr>
                      <w:rFonts w:ascii="Verdana" w:hAnsi="Verdana" w:cs="Arial"/>
                      <w:b/>
                      <w:lang w:val="en-GB"/>
                    </w:rPr>
                    <w:t>“</w:t>
                  </w:r>
                  <w:r w:rsidRPr="00923E0E">
                    <w:rPr>
                      <w:rFonts w:ascii="Verdana" w:hAnsi="Verdana" w:cs="Arial"/>
                      <w:b/>
                      <w:i/>
                      <w:lang w:val="en-GB"/>
                    </w:rPr>
                    <w:t>THE CULTURAL HERITAGE OF OUR LAND: FROM ART TO FORK</w:t>
                  </w:r>
                  <w:r w:rsidRPr="00923E0E">
                    <w:rPr>
                      <w:rFonts w:ascii="Verdana" w:hAnsi="Verdana" w:cs="Arial"/>
                      <w:b/>
                      <w:lang w:val="en-GB"/>
                    </w:rPr>
                    <w:t xml:space="preserve">” </w:t>
                  </w:r>
                </w:p>
                <w:p w:rsidR="00EE02BE" w:rsidRPr="00923E0E" w:rsidRDefault="00EE02BE" w:rsidP="00EE02BE">
                  <w:pPr>
                    <w:spacing w:after="0"/>
                    <w:jc w:val="center"/>
                    <w:rPr>
                      <w:rFonts w:ascii="Verdana" w:hAnsi="Verdana" w:cs="Arial"/>
                      <w:b/>
                    </w:rPr>
                  </w:pPr>
                  <w:r w:rsidRPr="00923E0E">
                    <w:rPr>
                      <w:rFonts w:ascii="Verdana" w:hAnsi="Verdana" w:cs="Arial"/>
                      <w:b/>
                    </w:rPr>
                    <w:t>cod. progetto: 2019-1-IT02-KA229-962619_1</w:t>
                  </w:r>
                </w:p>
                <w:p w:rsidR="00EE02BE" w:rsidRPr="00923E0E" w:rsidRDefault="00EE02BE" w:rsidP="00EE02BE">
                  <w:pPr>
                    <w:spacing w:after="0"/>
                    <w:rPr>
                      <w:rFonts w:ascii="Verdana" w:hAnsi="Verdana" w:cs="Arial"/>
                      <w:b/>
                    </w:rPr>
                  </w:pPr>
                  <w:proofErr w:type="spellStart"/>
                  <w:r w:rsidRPr="00923E0E">
                    <w:rPr>
                      <w:rFonts w:ascii="Verdana" w:hAnsi="Verdana" w:cs="Arial"/>
                      <w:b/>
                    </w:rPr>
                    <w:t>a.s.</w:t>
                  </w:r>
                  <w:proofErr w:type="spellEnd"/>
                  <w:r w:rsidRPr="00923E0E">
                    <w:rPr>
                      <w:rFonts w:ascii="Verdana" w:hAnsi="Verdana" w:cs="Arial"/>
                      <w:b/>
                    </w:rPr>
                    <w:t xml:space="preserve"> 2019-2020                                                              ALLEGATO 2</w:t>
                  </w:r>
                </w:p>
                <w:p w:rsidR="00EE02BE" w:rsidRPr="00EE02BE" w:rsidRDefault="00EE02BE" w:rsidP="00EE02BE">
                  <w:pPr>
                    <w:spacing w:after="0"/>
                    <w:jc w:val="center"/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</w:p>
                <w:p w:rsidR="00EE02BE" w:rsidRDefault="00EE02BE" w:rsidP="00EE02BE">
                  <w:pPr>
                    <w:jc w:val="center"/>
                  </w:pPr>
                  <w:r>
                    <w:t xml:space="preserve">PROGETTO ERUOPEO </w:t>
                  </w:r>
                  <w:proofErr w:type="spellStart"/>
                  <w:r>
                    <w:t>ERASMUS+</w:t>
                  </w:r>
                  <w:proofErr w:type="spellEnd"/>
                </w:p>
                <w:p w:rsidR="00EE02BE" w:rsidRDefault="00EE02BE" w:rsidP="00EE02BE">
                  <w:pPr>
                    <w:jc w:val="center"/>
                  </w:pPr>
                </w:p>
              </w:txbxContent>
            </v:textbox>
          </v:shape>
        </w:pict>
      </w:r>
      <w:r w:rsidRPr="00EE02BE">
        <w:drawing>
          <wp:inline distT="0" distB="0" distL="0" distR="0">
            <wp:extent cx="2915920" cy="948690"/>
            <wp:effectExtent l="19050" t="0" r="0" b="0"/>
            <wp:docPr id="1" name="Immagine 1" descr="ERASM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RASMU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2BE" w:rsidRDefault="00EE02BE" w:rsidP="00EE02BE">
      <w:pPr>
        <w:jc w:val="center"/>
      </w:pPr>
    </w:p>
    <w:p w:rsidR="00EE02BE" w:rsidRDefault="00EE02BE" w:rsidP="00EE02BE">
      <w:pPr>
        <w:jc w:val="center"/>
      </w:pPr>
    </w:p>
    <w:p w:rsidR="00EE02BE" w:rsidRDefault="00EE02BE" w:rsidP="00EE02BE">
      <w:pPr>
        <w:jc w:val="both"/>
      </w:pPr>
      <w:r>
        <w:t xml:space="preserve">Selezione dei docenti da coinvolgere nel PROGETTO EUROPEO </w:t>
      </w:r>
      <w:proofErr w:type="spellStart"/>
      <w:r>
        <w:t>ERASMUS+</w:t>
      </w:r>
      <w:proofErr w:type="spellEnd"/>
      <w:r>
        <w:t xml:space="preserve">  KA229</w:t>
      </w:r>
    </w:p>
    <w:p w:rsidR="00EE02BE" w:rsidRDefault="00EE02BE" w:rsidP="00EE02BE">
      <w:pPr>
        <w:jc w:val="both"/>
      </w:pPr>
      <w:r>
        <w:t>DOCENTE:____________________________________________________________________</w:t>
      </w:r>
    </w:p>
    <w:tbl>
      <w:tblPr>
        <w:tblStyle w:val="Grigliatabella"/>
        <w:tblW w:w="0" w:type="auto"/>
        <w:tblLook w:val="04A0"/>
      </w:tblPr>
      <w:tblGrid>
        <w:gridCol w:w="1499"/>
        <w:gridCol w:w="2528"/>
        <w:gridCol w:w="3485"/>
        <w:gridCol w:w="2342"/>
      </w:tblGrid>
      <w:tr w:rsidR="00EE02BE" w:rsidTr="00EE02BE">
        <w:trPr>
          <w:trHeight w:val="308"/>
        </w:trPr>
        <w:tc>
          <w:tcPr>
            <w:tcW w:w="1499" w:type="dxa"/>
          </w:tcPr>
          <w:p w:rsidR="00EE02BE" w:rsidRPr="00FF6F87" w:rsidRDefault="00EE02BE" w:rsidP="000A633B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Pr="00FF6F87">
              <w:rPr>
                <w:b/>
              </w:rPr>
              <w:t>ipologia</w:t>
            </w:r>
          </w:p>
        </w:tc>
        <w:tc>
          <w:tcPr>
            <w:tcW w:w="2528" w:type="dxa"/>
          </w:tcPr>
          <w:p w:rsidR="00EE02BE" w:rsidRPr="00FF6F87" w:rsidRDefault="00EE02BE" w:rsidP="000A633B">
            <w:pPr>
              <w:jc w:val="both"/>
              <w:rPr>
                <w:b/>
              </w:rPr>
            </w:pPr>
            <w:r w:rsidRPr="00FF6F87">
              <w:rPr>
                <w:b/>
              </w:rPr>
              <w:t>Descrizione livello/competenza</w:t>
            </w:r>
          </w:p>
        </w:tc>
        <w:tc>
          <w:tcPr>
            <w:tcW w:w="3485" w:type="dxa"/>
          </w:tcPr>
          <w:p w:rsidR="00EE02BE" w:rsidRPr="00FF6F87" w:rsidRDefault="00EE02BE" w:rsidP="000A633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Autovalutaizone</w:t>
            </w:r>
            <w:proofErr w:type="spellEnd"/>
            <w:r>
              <w:rPr>
                <w:b/>
              </w:rPr>
              <w:t xml:space="preserve"> (da parte del candidato)</w:t>
            </w:r>
          </w:p>
        </w:tc>
        <w:tc>
          <w:tcPr>
            <w:tcW w:w="2342" w:type="dxa"/>
          </w:tcPr>
          <w:p w:rsidR="00EE02BE" w:rsidRDefault="00EE02BE" w:rsidP="000A633B">
            <w:pPr>
              <w:jc w:val="both"/>
              <w:rPr>
                <w:b/>
              </w:rPr>
            </w:pPr>
            <w:r>
              <w:rPr>
                <w:b/>
              </w:rPr>
              <w:t>Punteggio attribuito dal Team Management</w:t>
            </w:r>
          </w:p>
        </w:tc>
      </w:tr>
      <w:tr w:rsidR="00EE02BE" w:rsidTr="00EE02BE">
        <w:trPr>
          <w:trHeight w:val="67"/>
        </w:trPr>
        <w:tc>
          <w:tcPr>
            <w:tcW w:w="1499" w:type="dxa"/>
            <w:vMerge w:val="restart"/>
          </w:tcPr>
          <w:p w:rsidR="00EE02BE" w:rsidRDefault="00EE02BE" w:rsidP="000A633B">
            <w:pPr>
              <w:jc w:val="both"/>
            </w:pPr>
            <w:r>
              <w:t>Competenze linguistiche certificate</w:t>
            </w:r>
          </w:p>
        </w:tc>
        <w:tc>
          <w:tcPr>
            <w:tcW w:w="2528" w:type="dxa"/>
          </w:tcPr>
          <w:p w:rsidR="00EE02BE" w:rsidRDefault="00EE02BE" w:rsidP="000A633B">
            <w:pPr>
              <w:jc w:val="both"/>
            </w:pPr>
            <w:r>
              <w:t>Livello C1</w:t>
            </w:r>
            <w:r>
              <w:t>(punti 8)</w:t>
            </w:r>
          </w:p>
        </w:tc>
        <w:tc>
          <w:tcPr>
            <w:tcW w:w="3485" w:type="dxa"/>
          </w:tcPr>
          <w:p w:rsidR="00EE02BE" w:rsidRDefault="00EE02BE" w:rsidP="000A633B">
            <w:pPr>
              <w:jc w:val="center"/>
            </w:pPr>
          </w:p>
        </w:tc>
        <w:tc>
          <w:tcPr>
            <w:tcW w:w="2342" w:type="dxa"/>
          </w:tcPr>
          <w:p w:rsidR="00EE02BE" w:rsidRDefault="00EE02BE" w:rsidP="000A633B">
            <w:pPr>
              <w:jc w:val="center"/>
            </w:pPr>
          </w:p>
        </w:tc>
      </w:tr>
      <w:tr w:rsidR="00EE02BE" w:rsidTr="00EE02BE">
        <w:trPr>
          <w:trHeight w:val="67"/>
        </w:trPr>
        <w:tc>
          <w:tcPr>
            <w:tcW w:w="1499" w:type="dxa"/>
            <w:vMerge/>
          </w:tcPr>
          <w:p w:rsidR="00EE02BE" w:rsidRDefault="00EE02BE" w:rsidP="000A633B">
            <w:pPr>
              <w:jc w:val="both"/>
            </w:pPr>
          </w:p>
        </w:tc>
        <w:tc>
          <w:tcPr>
            <w:tcW w:w="2528" w:type="dxa"/>
          </w:tcPr>
          <w:p w:rsidR="00EE02BE" w:rsidRDefault="00EE02BE" w:rsidP="000A633B">
            <w:pPr>
              <w:jc w:val="both"/>
            </w:pPr>
            <w:r>
              <w:t>Livello B2</w:t>
            </w:r>
            <w:r>
              <w:t xml:space="preserve"> (punti 6)</w:t>
            </w:r>
          </w:p>
        </w:tc>
        <w:tc>
          <w:tcPr>
            <w:tcW w:w="3485" w:type="dxa"/>
          </w:tcPr>
          <w:p w:rsidR="00EE02BE" w:rsidRDefault="00EE02BE" w:rsidP="000A633B">
            <w:pPr>
              <w:jc w:val="center"/>
            </w:pPr>
          </w:p>
        </w:tc>
        <w:tc>
          <w:tcPr>
            <w:tcW w:w="2342" w:type="dxa"/>
          </w:tcPr>
          <w:p w:rsidR="00EE02BE" w:rsidRDefault="00EE02BE" w:rsidP="000A633B">
            <w:pPr>
              <w:jc w:val="center"/>
            </w:pPr>
          </w:p>
        </w:tc>
      </w:tr>
      <w:tr w:rsidR="00EE02BE" w:rsidTr="00EE02BE">
        <w:trPr>
          <w:trHeight w:val="67"/>
        </w:trPr>
        <w:tc>
          <w:tcPr>
            <w:tcW w:w="1499" w:type="dxa"/>
            <w:vMerge/>
          </w:tcPr>
          <w:p w:rsidR="00EE02BE" w:rsidRDefault="00EE02BE" w:rsidP="000A633B">
            <w:pPr>
              <w:jc w:val="both"/>
            </w:pPr>
          </w:p>
        </w:tc>
        <w:tc>
          <w:tcPr>
            <w:tcW w:w="2528" w:type="dxa"/>
          </w:tcPr>
          <w:p w:rsidR="00EE02BE" w:rsidRDefault="00EE02BE" w:rsidP="000A633B">
            <w:pPr>
              <w:jc w:val="both"/>
            </w:pPr>
            <w:r>
              <w:t>Livello B1</w:t>
            </w:r>
            <w:r>
              <w:t xml:space="preserve"> (punti 4) </w:t>
            </w:r>
          </w:p>
        </w:tc>
        <w:tc>
          <w:tcPr>
            <w:tcW w:w="3485" w:type="dxa"/>
          </w:tcPr>
          <w:p w:rsidR="00EE02BE" w:rsidRDefault="00EE02BE" w:rsidP="000A633B">
            <w:pPr>
              <w:jc w:val="center"/>
            </w:pPr>
          </w:p>
        </w:tc>
        <w:tc>
          <w:tcPr>
            <w:tcW w:w="2342" w:type="dxa"/>
          </w:tcPr>
          <w:p w:rsidR="00EE02BE" w:rsidRDefault="00EE02BE" w:rsidP="000A633B">
            <w:pPr>
              <w:jc w:val="center"/>
            </w:pPr>
          </w:p>
        </w:tc>
      </w:tr>
      <w:tr w:rsidR="00EE02BE" w:rsidTr="00EE02BE">
        <w:trPr>
          <w:trHeight w:val="67"/>
        </w:trPr>
        <w:tc>
          <w:tcPr>
            <w:tcW w:w="1499" w:type="dxa"/>
            <w:vMerge/>
          </w:tcPr>
          <w:p w:rsidR="00EE02BE" w:rsidRDefault="00EE02BE" w:rsidP="000A633B">
            <w:pPr>
              <w:jc w:val="both"/>
            </w:pPr>
          </w:p>
        </w:tc>
        <w:tc>
          <w:tcPr>
            <w:tcW w:w="2528" w:type="dxa"/>
          </w:tcPr>
          <w:p w:rsidR="00EE02BE" w:rsidRDefault="00EE02BE" w:rsidP="000A633B">
            <w:pPr>
              <w:jc w:val="both"/>
            </w:pPr>
            <w:r>
              <w:t>Livello A2</w:t>
            </w:r>
            <w:r>
              <w:t xml:space="preserve"> (punti 2)</w:t>
            </w:r>
          </w:p>
        </w:tc>
        <w:tc>
          <w:tcPr>
            <w:tcW w:w="3485" w:type="dxa"/>
          </w:tcPr>
          <w:p w:rsidR="00EE02BE" w:rsidRDefault="00EE02BE" w:rsidP="000A633B">
            <w:pPr>
              <w:jc w:val="center"/>
            </w:pPr>
          </w:p>
        </w:tc>
        <w:tc>
          <w:tcPr>
            <w:tcW w:w="2342" w:type="dxa"/>
          </w:tcPr>
          <w:p w:rsidR="00EE02BE" w:rsidRDefault="00EE02BE" w:rsidP="000A633B">
            <w:pPr>
              <w:jc w:val="center"/>
            </w:pPr>
          </w:p>
        </w:tc>
      </w:tr>
      <w:tr w:rsidR="00EE02BE" w:rsidTr="00EE02BE">
        <w:tc>
          <w:tcPr>
            <w:tcW w:w="1499" w:type="dxa"/>
          </w:tcPr>
          <w:p w:rsidR="00EE02BE" w:rsidRDefault="00EE02BE" w:rsidP="000A633B">
            <w:pPr>
              <w:jc w:val="both"/>
            </w:pPr>
            <w:r>
              <w:t>Competenze informatiche certificate</w:t>
            </w:r>
          </w:p>
        </w:tc>
        <w:tc>
          <w:tcPr>
            <w:tcW w:w="2528" w:type="dxa"/>
          </w:tcPr>
          <w:p w:rsidR="00EE02BE" w:rsidRDefault="00EE02BE" w:rsidP="000A633B">
            <w:pPr>
              <w:jc w:val="both"/>
            </w:pPr>
            <w:r>
              <w:t>2  punti per ogni certificazione (</w:t>
            </w:r>
            <w:proofErr w:type="spellStart"/>
            <w:r>
              <w:t>max</w:t>
            </w:r>
            <w:proofErr w:type="spellEnd"/>
            <w:r>
              <w:t xml:space="preserve"> 10)</w:t>
            </w:r>
          </w:p>
        </w:tc>
        <w:tc>
          <w:tcPr>
            <w:tcW w:w="3485" w:type="dxa"/>
          </w:tcPr>
          <w:p w:rsidR="00EE02BE" w:rsidRDefault="00EE02BE" w:rsidP="000A633B">
            <w:pPr>
              <w:jc w:val="center"/>
            </w:pPr>
          </w:p>
        </w:tc>
        <w:tc>
          <w:tcPr>
            <w:tcW w:w="2342" w:type="dxa"/>
          </w:tcPr>
          <w:p w:rsidR="00EE02BE" w:rsidRDefault="00EE02BE" w:rsidP="000A633B">
            <w:pPr>
              <w:jc w:val="center"/>
            </w:pPr>
          </w:p>
        </w:tc>
      </w:tr>
      <w:tr w:rsidR="00EE02BE" w:rsidTr="00EE02BE">
        <w:tc>
          <w:tcPr>
            <w:tcW w:w="1499" w:type="dxa"/>
          </w:tcPr>
          <w:p w:rsidR="00EE02BE" w:rsidRDefault="00EE02BE" w:rsidP="000A633B">
            <w:pPr>
              <w:jc w:val="both"/>
            </w:pPr>
            <w:r>
              <w:t>Laurea disciplinare</w:t>
            </w:r>
          </w:p>
        </w:tc>
        <w:tc>
          <w:tcPr>
            <w:tcW w:w="2528" w:type="dxa"/>
          </w:tcPr>
          <w:p w:rsidR="00EE02BE" w:rsidRDefault="00EE02BE" w:rsidP="000A633B">
            <w:pPr>
              <w:jc w:val="both"/>
            </w:pPr>
            <w:r>
              <w:t>Punti 5</w:t>
            </w:r>
          </w:p>
        </w:tc>
        <w:tc>
          <w:tcPr>
            <w:tcW w:w="3485" w:type="dxa"/>
          </w:tcPr>
          <w:p w:rsidR="00EE02BE" w:rsidRDefault="00EE02BE" w:rsidP="000A633B">
            <w:pPr>
              <w:jc w:val="center"/>
            </w:pPr>
            <w:r>
              <w:t>5</w:t>
            </w:r>
          </w:p>
        </w:tc>
        <w:tc>
          <w:tcPr>
            <w:tcW w:w="2342" w:type="dxa"/>
          </w:tcPr>
          <w:p w:rsidR="00EE02BE" w:rsidRDefault="00EE02BE" w:rsidP="000A633B">
            <w:pPr>
              <w:jc w:val="center"/>
            </w:pPr>
          </w:p>
        </w:tc>
      </w:tr>
      <w:tr w:rsidR="00EE02BE" w:rsidTr="00EE02BE">
        <w:tc>
          <w:tcPr>
            <w:tcW w:w="1499" w:type="dxa"/>
          </w:tcPr>
          <w:p w:rsidR="00EE02BE" w:rsidRDefault="00EE02BE" w:rsidP="000A633B">
            <w:pPr>
              <w:jc w:val="both"/>
            </w:pPr>
            <w:r>
              <w:t>Anzianità di servizio</w:t>
            </w:r>
          </w:p>
        </w:tc>
        <w:tc>
          <w:tcPr>
            <w:tcW w:w="2528" w:type="dxa"/>
          </w:tcPr>
          <w:p w:rsidR="00EE02BE" w:rsidRDefault="00EE02BE" w:rsidP="000A633B">
            <w:pPr>
              <w:jc w:val="both"/>
            </w:pPr>
            <w:r>
              <w:t>1 punto per ogni anno fino ad un massimo di 10</w:t>
            </w:r>
          </w:p>
        </w:tc>
        <w:tc>
          <w:tcPr>
            <w:tcW w:w="3485" w:type="dxa"/>
          </w:tcPr>
          <w:p w:rsidR="00EE02BE" w:rsidRDefault="00EE02BE" w:rsidP="000A633B">
            <w:pPr>
              <w:jc w:val="center"/>
            </w:pPr>
          </w:p>
        </w:tc>
        <w:tc>
          <w:tcPr>
            <w:tcW w:w="2342" w:type="dxa"/>
          </w:tcPr>
          <w:p w:rsidR="00EE02BE" w:rsidRDefault="00EE02BE" w:rsidP="000A633B">
            <w:pPr>
              <w:jc w:val="center"/>
            </w:pPr>
          </w:p>
        </w:tc>
      </w:tr>
      <w:tr w:rsidR="00EE02BE" w:rsidTr="00EE02BE">
        <w:tc>
          <w:tcPr>
            <w:tcW w:w="1499" w:type="dxa"/>
          </w:tcPr>
          <w:p w:rsidR="00EE02BE" w:rsidRDefault="00EE02BE" w:rsidP="000A633B">
            <w:pPr>
              <w:jc w:val="both"/>
            </w:pPr>
            <w:r>
              <w:t>Precedenti esperienze inerenti il progetto</w:t>
            </w:r>
          </w:p>
        </w:tc>
        <w:tc>
          <w:tcPr>
            <w:tcW w:w="2528" w:type="dxa"/>
          </w:tcPr>
          <w:p w:rsidR="00EE02BE" w:rsidRDefault="00EE02BE" w:rsidP="000A633B">
            <w:pPr>
              <w:jc w:val="both"/>
            </w:pPr>
            <w:r>
              <w:t>Punti 2 per ogni esperienza fino ad un massimo di punti 10</w:t>
            </w:r>
          </w:p>
        </w:tc>
        <w:tc>
          <w:tcPr>
            <w:tcW w:w="3485" w:type="dxa"/>
          </w:tcPr>
          <w:p w:rsidR="00EE02BE" w:rsidRDefault="00EE02BE" w:rsidP="000A633B">
            <w:pPr>
              <w:jc w:val="center"/>
            </w:pPr>
          </w:p>
        </w:tc>
        <w:tc>
          <w:tcPr>
            <w:tcW w:w="2342" w:type="dxa"/>
          </w:tcPr>
          <w:p w:rsidR="00EE02BE" w:rsidRDefault="00EE02BE" w:rsidP="000A633B">
            <w:pPr>
              <w:jc w:val="center"/>
            </w:pPr>
          </w:p>
        </w:tc>
      </w:tr>
    </w:tbl>
    <w:p w:rsidR="00923E0E" w:rsidRDefault="00923E0E" w:rsidP="00EE02BE">
      <w:pPr>
        <w:jc w:val="both"/>
      </w:pPr>
      <w:r>
        <w:t>Il/la sottoscritto/a dichiara di (barrare con una X)</w:t>
      </w:r>
    </w:p>
    <w:p w:rsidR="00923E0E" w:rsidRDefault="00923E0E" w:rsidP="00923E0E">
      <w:pPr>
        <w:pStyle w:val="Paragrafoelenco"/>
        <w:numPr>
          <w:ilvl w:val="0"/>
          <w:numId w:val="1"/>
        </w:numPr>
        <w:jc w:val="both"/>
      </w:pPr>
      <w:r>
        <w:t>possedere</w:t>
      </w:r>
    </w:p>
    <w:p w:rsidR="00923E0E" w:rsidRDefault="00923E0E" w:rsidP="00923E0E">
      <w:pPr>
        <w:pStyle w:val="Paragrafoelenco"/>
        <w:numPr>
          <w:ilvl w:val="0"/>
          <w:numId w:val="1"/>
        </w:numPr>
        <w:jc w:val="both"/>
      </w:pPr>
      <w:r>
        <w:t>non possedere</w:t>
      </w:r>
    </w:p>
    <w:p w:rsidR="00923E0E" w:rsidRDefault="00923E0E" w:rsidP="00923E0E">
      <w:pPr>
        <w:jc w:val="both"/>
      </w:pPr>
      <w:r>
        <w:t xml:space="preserve">competenze consolidate nell’utilizzo dei seguenti strumenti: </w:t>
      </w:r>
    </w:p>
    <w:tbl>
      <w:tblPr>
        <w:tblStyle w:val="Grigliatabella"/>
        <w:tblW w:w="0" w:type="auto"/>
        <w:tblLook w:val="04A0"/>
      </w:tblPr>
      <w:tblGrid>
        <w:gridCol w:w="6236"/>
      </w:tblGrid>
      <w:tr w:rsidR="00923E0E" w:rsidTr="000A633B">
        <w:tc>
          <w:tcPr>
            <w:tcW w:w="0" w:type="auto"/>
          </w:tcPr>
          <w:p w:rsidR="00923E0E" w:rsidRDefault="00923E0E" w:rsidP="000A633B">
            <w:pPr>
              <w:jc w:val="both"/>
            </w:pPr>
            <w:r>
              <w:t>Utilizzo di applicativi di video scrittura e calcolo</w:t>
            </w:r>
          </w:p>
        </w:tc>
      </w:tr>
      <w:tr w:rsidR="00923E0E" w:rsidTr="000A633B">
        <w:tc>
          <w:tcPr>
            <w:tcW w:w="0" w:type="auto"/>
          </w:tcPr>
          <w:p w:rsidR="00923E0E" w:rsidRDefault="00923E0E" w:rsidP="000A633B">
            <w:pPr>
              <w:jc w:val="both"/>
            </w:pPr>
            <w:r>
              <w:t>Utilizzo di applicativi di presentazione (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, </w:t>
            </w:r>
            <w:proofErr w:type="spellStart"/>
            <w:r>
              <w:t>prezi</w:t>
            </w:r>
            <w:proofErr w:type="spellEnd"/>
            <w:r>
              <w:t>, ecc)</w:t>
            </w:r>
          </w:p>
        </w:tc>
      </w:tr>
      <w:tr w:rsidR="00923E0E" w:rsidTr="000A633B">
        <w:tc>
          <w:tcPr>
            <w:tcW w:w="0" w:type="auto"/>
          </w:tcPr>
          <w:p w:rsidR="00923E0E" w:rsidRDefault="00923E0E" w:rsidP="000A633B">
            <w:pPr>
              <w:jc w:val="both"/>
            </w:pPr>
            <w:r>
              <w:t>Utilizzo di applicativi per grafica e audio/video</w:t>
            </w:r>
          </w:p>
        </w:tc>
      </w:tr>
      <w:tr w:rsidR="00923E0E" w:rsidTr="000A633B">
        <w:tc>
          <w:tcPr>
            <w:tcW w:w="0" w:type="auto"/>
          </w:tcPr>
          <w:p w:rsidR="00923E0E" w:rsidRDefault="00923E0E" w:rsidP="000A633B">
            <w:pPr>
              <w:jc w:val="both"/>
            </w:pPr>
            <w:r>
              <w:t xml:space="preserve">Creazione di e-book, di </w:t>
            </w:r>
            <w:proofErr w:type="spellStart"/>
            <w:r>
              <w:t>storytelling</w:t>
            </w:r>
            <w:proofErr w:type="spellEnd"/>
            <w:r>
              <w:t xml:space="preserve"> audio/video e digitali</w:t>
            </w:r>
          </w:p>
        </w:tc>
      </w:tr>
    </w:tbl>
    <w:p w:rsidR="00923E0E" w:rsidRDefault="00923E0E" w:rsidP="00923E0E">
      <w:pPr>
        <w:jc w:val="both"/>
      </w:pPr>
      <w:r>
        <w:t>Autocertificazione resa ai sensi dell’art.46 D.P.R. n. 445 del 28/12/2000</w:t>
      </w:r>
    </w:p>
    <w:p w:rsidR="00923E0E" w:rsidRDefault="00923E0E" w:rsidP="00923E0E">
      <w:pPr>
        <w:jc w:val="both"/>
      </w:pPr>
      <w:r>
        <w:t>Luogo e data____________________________________</w:t>
      </w:r>
    </w:p>
    <w:p w:rsidR="00923E0E" w:rsidRDefault="00923E0E" w:rsidP="00923E0E">
      <w:pPr>
        <w:jc w:val="both"/>
      </w:pPr>
      <w:r>
        <w:t xml:space="preserve">                                                                                                   FIRMA</w:t>
      </w:r>
    </w:p>
    <w:p w:rsidR="00923E0E" w:rsidRDefault="00923E0E" w:rsidP="00923E0E">
      <w:pPr>
        <w:jc w:val="center"/>
      </w:pPr>
      <w:r>
        <w:t xml:space="preserve">                                                                                              ____________________________________________</w:t>
      </w:r>
    </w:p>
    <w:sectPr w:rsidR="00923E0E" w:rsidSect="00D000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B59BB"/>
    <w:multiLevelType w:val="hybridMultilevel"/>
    <w:tmpl w:val="006EDF8C"/>
    <w:lvl w:ilvl="0" w:tplc="A4FAA5C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EE02BE"/>
    <w:rsid w:val="00272627"/>
    <w:rsid w:val="0074332B"/>
    <w:rsid w:val="00923E0E"/>
    <w:rsid w:val="00AD144E"/>
    <w:rsid w:val="00D000CE"/>
    <w:rsid w:val="00EE02BE"/>
    <w:rsid w:val="00EF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2BE"/>
  </w:style>
  <w:style w:type="paragraph" w:styleId="Titolo1">
    <w:name w:val="heading 1"/>
    <w:basedOn w:val="Normale"/>
    <w:next w:val="Normale"/>
    <w:link w:val="Titolo1Carattere"/>
    <w:uiPriority w:val="9"/>
    <w:qFormat/>
    <w:rsid w:val="00AD144E"/>
    <w:pPr>
      <w:pBdr>
        <w:top w:val="single" w:sz="24" w:space="0" w:color="B31166" w:themeColor="accent1"/>
        <w:left w:val="single" w:sz="24" w:space="0" w:color="B31166" w:themeColor="accent1"/>
        <w:bottom w:val="single" w:sz="24" w:space="0" w:color="B31166" w:themeColor="accent1"/>
        <w:right w:val="single" w:sz="24" w:space="0" w:color="B31166" w:themeColor="accent1"/>
      </w:pBdr>
      <w:shd w:val="clear" w:color="auto" w:fill="B3116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144E"/>
    <w:pPr>
      <w:pBdr>
        <w:top w:val="single" w:sz="24" w:space="0" w:color="F9C5E0" w:themeColor="accent1" w:themeTint="33"/>
        <w:left w:val="single" w:sz="24" w:space="0" w:color="F9C5E0" w:themeColor="accent1" w:themeTint="33"/>
        <w:bottom w:val="single" w:sz="24" w:space="0" w:color="F9C5E0" w:themeColor="accent1" w:themeTint="33"/>
        <w:right w:val="single" w:sz="24" w:space="0" w:color="F9C5E0" w:themeColor="accent1" w:themeTint="33"/>
      </w:pBdr>
      <w:shd w:val="clear" w:color="auto" w:fill="F9C5E0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144E"/>
    <w:pPr>
      <w:pBdr>
        <w:top w:val="single" w:sz="6" w:space="2" w:color="B31166" w:themeColor="accent1"/>
      </w:pBdr>
      <w:spacing w:before="300" w:after="0"/>
      <w:outlineLvl w:val="2"/>
    </w:pPr>
    <w:rPr>
      <w:caps/>
      <w:color w:val="580832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144E"/>
    <w:pPr>
      <w:pBdr>
        <w:top w:val="dotted" w:sz="6" w:space="2" w:color="B31166" w:themeColor="accent1"/>
      </w:pBdr>
      <w:spacing w:before="200" w:after="0"/>
      <w:outlineLvl w:val="3"/>
    </w:pPr>
    <w:rPr>
      <w:caps/>
      <w:color w:val="850C4B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144E"/>
    <w:pPr>
      <w:pBdr>
        <w:bottom w:val="single" w:sz="6" w:space="1" w:color="B31166" w:themeColor="accent1"/>
      </w:pBdr>
      <w:spacing w:before="200" w:after="0"/>
      <w:outlineLvl w:val="4"/>
    </w:pPr>
    <w:rPr>
      <w:caps/>
      <w:color w:val="850C4B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144E"/>
    <w:pPr>
      <w:pBdr>
        <w:bottom w:val="dotted" w:sz="6" w:space="1" w:color="B31166" w:themeColor="accent1"/>
      </w:pBdr>
      <w:spacing w:before="200" w:after="0"/>
      <w:outlineLvl w:val="5"/>
    </w:pPr>
    <w:rPr>
      <w:caps/>
      <w:color w:val="850C4B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144E"/>
    <w:pPr>
      <w:spacing w:before="200" w:after="0"/>
      <w:outlineLvl w:val="6"/>
    </w:pPr>
    <w:rPr>
      <w:caps/>
      <w:color w:val="850C4B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144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144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144E"/>
    <w:rPr>
      <w:caps/>
      <w:color w:val="FFFFFF" w:themeColor="background1"/>
      <w:spacing w:val="15"/>
      <w:sz w:val="22"/>
      <w:szCs w:val="22"/>
      <w:shd w:val="clear" w:color="auto" w:fill="B31166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144E"/>
    <w:rPr>
      <w:caps/>
      <w:spacing w:val="15"/>
      <w:shd w:val="clear" w:color="auto" w:fill="F9C5E0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144E"/>
    <w:rPr>
      <w:caps/>
      <w:color w:val="580832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144E"/>
    <w:rPr>
      <w:caps/>
      <w:color w:val="850C4B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144E"/>
    <w:rPr>
      <w:caps/>
      <w:color w:val="850C4B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144E"/>
    <w:rPr>
      <w:caps/>
      <w:color w:val="850C4B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144E"/>
    <w:rPr>
      <w:caps/>
      <w:color w:val="850C4B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144E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144E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D144E"/>
    <w:rPr>
      <w:b/>
      <w:bCs/>
      <w:color w:val="850C4B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144E"/>
    <w:pPr>
      <w:spacing w:before="0" w:after="0"/>
    </w:pPr>
    <w:rPr>
      <w:rFonts w:asciiTheme="majorHAnsi" w:eastAsiaTheme="majorEastAsia" w:hAnsiTheme="majorHAnsi" w:cstheme="majorBidi"/>
      <w:caps/>
      <w:color w:val="B31166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D144E"/>
    <w:rPr>
      <w:rFonts w:asciiTheme="majorHAnsi" w:eastAsiaTheme="majorEastAsia" w:hAnsiTheme="majorHAnsi" w:cstheme="majorBidi"/>
      <w:caps/>
      <w:color w:val="B31166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44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44E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AD144E"/>
    <w:rPr>
      <w:b/>
      <w:bCs/>
    </w:rPr>
  </w:style>
  <w:style w:type="character" w:styleId="Enfasicorsivo">
    <w:name w:val="Emphasis"/>
    <w:uiPriority w:val="20"/>
    <w:qFormat/>
    <w:rsid w:val="00AD144E"/>
    <w:rPr>
      <w:caps/>
      <w:color w:val="580832" w:themeColor="accent1" w:themeShade="7F"/>
      <w:spacing w:val="5"/>
    </w:rPr>
  </w:style>
  <w:style w:type="paragraph" w:styleId="Nessunaspaziatura">
    <w:name w:val="No Spacing"/>
    <w:uiPriority w:val="1"/>
    <w:qFormat/>
    <w:rsid w:val="00AD144E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D144E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144E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144E"/>
    <w:pPr>
      <w:spacing w:before="240" w:after="240" w:line="240" w:lineRule="auto"/>
      <w:ind w:left="1080" w:right="1080"/>
      <w:jc w:val="center"/>
    </w:pPr>
    <w:rPr>
      <w:color w:val="B31166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144E"/>
    <w:rPr>
      <w:color w:val="B31166" w:themeColor="accent1"/>
      <w:sz w:val="24"/>
      <w:szCs w:val="24"/>
    </w:rPr>
  </w:style>
  <w:style w:type="character" w:styleId="Enfasidelicata">
    <w:name w:val="Subtle Emphasis"/>
    <w:uiPriority w:val="19"/>
    <w:qFormat/>
    <w:rsid w:val="00AD144E"/>
    <w:rPr>
      <w:i/>
      <w:iCs/>
      <w:color w:val="580832" w:themeColor="accent1" w:themeShade="7F"/>
    </w:rPr>
  </w:style>
  <w:style w:type="character" w:styleId="Enfasiintensa">
    <w:name w:val="Intense Emphasis"/>
    <w:uiPriority w:val="21"/>
    <w:qFormat/>
    <w:rsid w:val="00AD144E"/>
    <w:rPr>
      <w:b/>
      <w:bCs/>
      <w:caps/>
      <w:color w:val="580832" w:themeColor="accent1" w:themeShade="7F"/>
      <w:spacing w:val="10"/>
    </w:rPr>
  </w:style>
  <w:style w:type="character" w:styleId="Riferimentodelicato">
    <w:name w:val="Subtle Reference"/>
    <w:uiPriority w:val="31"/>
    <w:qFormat/>
    <w:rsid w:val="00AD144E"/>
    <w:rPr>
      <w:b/>
      <w:bCs/>
      <w:color w:val="B31166" w:themeColor="accent1"/>
    </w:rPr>
  </w:style>
  <w:style w:type="character" w:styleId="Riferimentointenso">
    <w:name w:val="Intense Reference"/>
    <w:uiPriority w:val="32"/>
    <w:qFormat/>
    <w:rsid w:val="00AD144E"/>
    <w:rPr>
      <w:b/>
      <w:bCs/>
      <w:i/>
      <w:iCs/>
      <w:caps/>
      <w:color w:val="B31166" w:themeColor="accent1"/>
    </w:rPr>
  </w:style>
  <w:style w:type="character" w:styleId="Titolodellibro">
    <w:name w:val="Book Title"/>
    <w:uiPriority w:val="33"/>
    <w:qFormat/>
    <w:rsid w:val="00AD144E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D144E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2B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2B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E02B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23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la riunioni ione">
  <a:themeElements>
    <a:clrScheme name="Sala riunioni ione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Sala riunioni ione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ala riunioni ione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conte</dc:creator>
  <cp:lastModifiedBy>rosa maria conte</cp:lastModifiedBy>
  <cp:revision>1</cp:revision>
  <dcterms:created xsi:type="dcterms:W3CDTF">2019-09-29T17:15:00Z</dcterms:created>
  <dcterms:modified xsi:type="dcterms:W3CDTF">2019-09-29T17:33:00Z</dcterms:modified>
</cp:coreProperties>
</file>