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E8" w:rsidRDefault="00ED31E8" w:rsidP="00ED31E8">
      <w:pPr>
        <w:spacing w:before="1" w:line="273" w:lineRule="auto"/>
        <w:jc w:val="center"/>
        <w:rPr>
          <w:b/>
          <w:u w:val="single"/>
        </w:rPr>
      </w:pPr>
      <w:r>
        <w:rPr>
          <w:b/>
          <w:u w:val="single"/>
        </w:rPr>
        <w:t>ALLEGATO</w:t>
      </w:r>
      <w:r>
        <w:rPr>
          <w:b/>
          <w:spacing w:val="74"/>
          <w:u w:val="single"/>
        </w:rPr>
        <w:t xml:space="preserve"> </w:t>
      </w:r>
      <w:r w:rsidR="00AC3916">
        <w:rPr>
          <w:b/>
          <w:u w:val="single"/>
        </w:rPr>
        <w:t>B</w:t>
      </w:r>
    </w:p>
    <w:p w:rsidR="00ED31E8" w:rsidRDefault="00ED31E8" w:rsidP="00ED31E8">
      <w:pPr>
        <w:spacing w:before="1" w:line="273" w:lineRule="auto"/>
        <w:jc w:val="center"/>
        <w:rPr>
          <w:b/>
          <w:spacing w:val="74"/>
          <w:u w:val="single"/>
        </w:rPr>
      </w:pPr>
    </w:p>
    <w:p w:rsidR="00ED31E8" w:rsidRDefault="00AC3916" w:rsidP="00E35F18">
      <w:pPr>
        <w:jc w:val="both"/>
      </w:pPr>
      <w:r>
        <w:rPr>
          <w:b/>
          <w:color w:val="000000"/>
          <w:lang w:eastAsia="it-IT"/>
        </w:rPr>
        <w:t>TABELLA VALUTAZIONE TITOLI PER L’</w:t>
      </w:r>
      <w:r w:rsidR="00ED31E8">
        <w:rPr>
          <w:b/>
          <w:color w:val="000000"/>
          <w:lang w:eastAsia="it-IT"/>
        </w:rPr>
        <w:t>ISTANZA DI C</w:t>
      </w:r>
      <w:r w:rsidR="00E135F9">
        <w:rPr>
          <w:b/>
          <w:color w:val="000000"/>
          <w:lang w:eastAsia="it-IT"/>
        </w:rPr>
        <w:t>ANDIDATURA ALLA SELEZIONE DI N.2</w:t>
      </w:r>
      <w:r w:rsidR="00ED31E8">
        <w:rPr>
          <w:b/>
          <w:color w:val="000000"/>
          <w:lang w:eastAsia="it-IT"/>
        </w:rPr>
        <w:t xml:space="preserve"> FIGURA</w:t>
      </w:r>
      <w:r w:rsidR="00ED31E8" w:rsidRPr="00C35CE8">
        <w:rPr>
          <w:b/>
          <w:color w:val="000000"/>
          <w:lang w:eastAsia="it-IT"/>
        </w:rPr>
        <w:t xml:space="preserve"> PROFESSIONAL</w:t>
      </w:r>
      <w:r w:rsidR="00ED31E8">
        <w:rPr>
          <w:b/>
          <w:color w:val="000000"/>
          <w:lang w:eastAsia="it-IT"/>
        </w:rPr>
        <w:t>E</w:t>
      </w:r>
      <w:r w:rsidR="00ED31E8" w:rsidRPr="00C35CE8">
        <w:rPr>
          <w:b/>
          <w:color w:val="000000"/>
          <w:lang w:eastAsia="it-IT"/>
        </w:rPr>
        <w:t xml:space="preserve"> PER LA GESTIONE E REALIZZAZIONE DEL PROGETTO PON FSE</w:t>
      </w:r>
      <w:r w:rsidR="00ED31E8">
        <w:rPr>
          <w:b/>
        </w:rPr>
        <w:t xml:space="preserve"> “</w:t>
      </w:r>
      <w:r w:rsidR="00ED31E8" w:rsidRPr="006B0C7D">
        <w:rPr>
          <w:b/>
          <w:lang w:eastAsia="it-IT"/>
        </w:rPr>
        <w:t>PERCORSI PER LE COMPETENZE TRASVERSALI E PER L’ORIENTAMENTO (PCTO) ALL’ESTERO</w:t>
      </w:r>
      <w:r w:rsidR="00ED31E8">
        <w:rPr>
          <w:b/>
          <w:lang w:eastAsia="it-IT"/>
        </w:rPr>
        <w:t>”</w:t>
      </w:r>
      <w:r w:rsidR="00E135F9">
        <w:rPr>
          <w:b/>
          <w:lang w:eastAsia="it-IT"/>
        </w:rPr>
        <w:t xml:space="preserve"> –DM 88/2025</w:t>
      </w:r>
    </w:p>
    <w:p w:rsidR="00ED31E8" w:rsidRDefault="00ED31E8" w:rsidP="00ED31E8">
      <w:pPr>
        <w:pStyle w:val="a"/>
        <w:rPr>
          <w:sz w:val="22"/>
        </w:rPr>
      </w:pPr>
    </w:p>
    <w:p w:rsidR="00ED31E8" w:rsidRDefault="00ED31E8" w:rsidP="00ED31E8">
      <w:pPr>
        <w:pStyle w:val="a"/>
        <w:rPr>
          <w:sz w:val="22"/>
        </w:rPr>
      </w:pPr>
    </w:p>
    <w:tbl>
      <w:tblPr>
        <w:tblW w:w="9791" w:type="dxa"/>
        <w:tblInd w:w="5" w:type="dxa"/>
        <w:tblCellMar>
          <w:top w:w="54" w:type="dxa"/>
          <w:right w:w="50" w:type="dxa"/>
        </w:tblCellMar>
        <w:tblLook w:val="04A0" w:firstRow="1" w:lastRow="0" w:firstColumn="1" w:lastColumn="0" w:noHBand="0" w:noVBand="1"/>
      </w:tblPr>
      <w:tblGrid>
        <w:gridCol w:w="5162"/>
        <w:gridCol w:w="1551"/>
        <w:gridCol w:w="1539"/>
        <w:gridCol w:w="1539"/>
      </w:tblGrid>
      <w:tr w:rsidR="00E35F18" w:rsidRPr="00212D7A" w:rsidTr="00E35F18">
        <w:trPr>
          <w:trHeight w:val="28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spacing w:line="259" w:lineRule="auto"/>
              <w:ind w:right="61"/>
              <w:jc w:val="center"/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  <w:b/>
              </w:rPr>
              <w:t>Tabella di valutazione per docenti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spacing w:line="259" w:lineRule="auto"/>
              <w:ind w:right="61"/>
              <w:jc w:val="center"/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  <w:b/>
              </w:rPr>
              <w:t>Max 100 PUNTI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Default="00E35F18" w:rsidP="00317425">
            <w:pPr>
              <w:spacing w:line="259" w:lineRule="auto"/>
              <w:ind w:right="61"/>
              <w:jc w:val="center"/>
              <w:rPr>
                <w:rFonts w:ascii="Calibri" w:hAnsi="Calibri" w:cs="Calibri"/>
                <w:b/>
                <w:sz w:val="20"/>
                <w:szCs w:val="20"/>
                <w:vertAlign w:val="subscript"/>
              </w:rPr>
            </w:pPr>
            <w:r w:rsidRPr="00E35F18">
              <w:rPr>
                <w:rFonts w:ascii="Calibri" w:hAnsi="Calibri" w:cs="Calibri"/>
                <w:b/>
                <w:sz w:val="20"/>
                <w:szCs w:val="20"/>
                <w:vertAlign w:val="subscript"/>
              </w:rPr>
              <w:t xml:space="preserve">Autovalutazione </w:t>
            </w:r>
          </w:p>
          <w:p w:rsidR="00E35F18" w:rsidRPr="00E35F18" w:rsidRDefault="00E35F18" w:rsidP="00E35F18">
            <w:pPr>
              <w:tabs>
                <w:tab w:val="left" w:pos="121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E35F18" w:rsidRDefault="00E35F18" w:rsidP="00317425">
            <w:pPr>
              <w:spacing w:line="259" w:lineRule="auto"/>
              <w:ind w:right="61"/>
              <w:jc w:val="center"/>
              <w:rPr>
                <w:rFonts w:ascii="Calibri" w:hAnsi="Calibri" w:cs="Calibri"/>
                <w:b/>
                <w:sz w:val="20"/>
                <w:szCs w:val="20"/>
                <w:vertAlign w:val="subscript"/>
              </w:rPr>
            </w:pPr>
            <w:r w:rsidRPr="00E35F18">
              <w:rPr>
                <w:rFonts w:ascii="Calibri" w:hAnsi="Calibri" w:cs="Calibri"/>
                <w:b/>
                <w:sz w:val="20"/>
                <w:szCs w:val="20"/>
                <w:vertAlign w:val="subscript"/>
              </w:rPr>
              <w:t xml:space="preserve">Valutazione </w:t>
            </w:r>
          </w:p>
          <w:p w:rsidR="00E35F18" w:rsidRPr="00E35F18" w:rsidRDefault="00E35F18" w:rsidP="00317425">
            <w:pPr>
              <w:spacing w:line="259" w:lineRule="auto"/>
              <w:ind w:right="61"/>
              <w:jc w:val="center"/>
              <w:rPr>
                <w:rFonts w:ascii="Calibri" w:hAnsi="Calibri" w:cs="Calibri"/>
                <w:b/>
                <w:sz w:val="18"/>
                <w:szCs w:val="18"/>
                <w:vertAlign w:val="subscript"/>
              </w:rPr>
            </w:pPr>
            <w:r w:rsidRPr="00E35F18">
              <w:rPr>
                <w:rFonts w:ascii="Calibri" w:hAnsi="Calibri" w:cs="Calibri"/>
                <w:b/>
                <w:sz w:val="20"/>
                <w:szCs w:val="20"/>
                <w:vertAlign w:val="subscript"/>
              </w:rPr>
              <w:t>Commissione</w:t>
            </w:r>
            <w:r w:rsidRPr="00E35F18">
              <w:rPr>
                <w:rFonts w:ascii="Calibri" w:hAnsi="Calibri" w:cs="Calibri"/>
                <w:b/>
                <w:sz w:val="18"/>
                <w:szCs w:val="18"/>
                <w:vertAlign w:val="subscript"/>
              </w:rPr>
              <w:t xml:space="preserve"> </w:t>
            </w:r>
          </w:p>
        </w:tc>
      </w:tr>
      <w:tr w:rsidR="00E35F18" w:rsidRPr="00212D7A" w:rsidTr="00E35F18">
        <w:trPr>
          <w:trHeight w:val="18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spacing w:line="259" w:lineRule="auto"/>
              <w:jc w:val="center"/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  <w:b/>
              </w:rPr>
              <w:t>Titoli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spacing w:line="259" w:lineRule="auto"/>
              <w:ind w:left="1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spacing w:line="259" w:lineRule="auto"/>
              <w:ind w:left="1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spacing w:line="259" w:lineRule="auto"/>
              <w:ind w:left="1"/>
              <w:jc w:val="center"/>
              <w:rPr>
                <w:rFonts w:ascii="Calibri" w:hAnsi="Calibri" w:cs="Calibri"/>
              </w:rPr>
            </w:pPr>
          </w:p>
        </w:tc>
      </w:tr>
      <w:tr w:rsidR="00E35F18" w:rsidRPr="00212D7A" w:rsidTr="00E35F18">
        <w:trPr>
          <w:trHeight w:val="550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</w:rPr>
              <w:t>Laurea magistrale o V.O. (verrà valutata una sola laurea).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</w:rPr>
              <w:t>15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</w:p>
        </w:tc>
      </w:tr>
      <w:tr w:rsidR="00E35F18" w:rsidRPr="00212D7A" w:rsidTr="00E35F18">
        <w:trPr>
          <w:trHeight w:val="550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</w:rPr>
              <w:t xml:space="preserve">Certificazioni linguistiche documentate e conseguite presso Enti o Istituti certificatori accreditati – Inglese (almeno </w:t>
            </w:r>
            <w:r w:rsidRPr="00212D7A">
              <w:rPr>
                <w:rFonts w:ascii="Calibri" w:hAnsi="Calibri" w:cs="Calibri"/>
                <w:b/>
              </w:rPr>
              <w:t>C1</w:t>
            </w:r>
            <w:r w:rsidRPr="00212D7A">
              <w:rPr>
                <w:rFonts w:ascii="Calibri" w:hAnsi="Calibri" w:cs="Calibri"/>
              </w:rPr>
              <w:t>).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</w:rPr>
              <w:t>10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</w:p>
        </w:tc>
      </w:tr>
      <w:tr w:rsidR="00E35F18" w:rsidRPr="00212D7A" w:rsidTr="00E35F18">
        <w:trPr>
          <w:trHeight w:val="278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</w:rPr>
              <w:t xml:space="preserve">Altre certificazioni linguistiche, diverse dal punto precedente, documentate e conseguite presso Enti o Istituti certificatori accreditati (almeno </w:t>
            </w:r>
            <w:r w:rsidRPr="00212D7A">
              <w:rPr>
                <w:rFonts w:ascii="Calibri" w:hAnsi="Calibri" w:cs="Calibri"/>
                <w:b/>
              </w:rPr>
              <w:t>B2</w:t>
            </w:r>
            <w:r w:rsidRPr="00212D7A">
              <w:rPr>
                <w:rFonts w:ascii="Calibri" w:hAnsi="Calibri" w:cs="Calibri"/>
              </w:rPr>
              <w:t>) (</w:t>
            </w:r>
            <w:proofErr w:type="spellStart"/>
            <w:r w:rsidRPr="00212D7A">
              <w:rPr>
                <w:rFonts w:ascii="Calibri" w:hAnsi="Calibri" w:cs="Calibri"/>
              </w:rPr>
              <w:t>max</w:t>
            </w:r>
            <w:proofErr w:type="spellEnd"/>
            <w:r w:rsidRPr="00212D7A">
              <w:rPr>
                <w:rFonts w:ascii="Calibri" w:hAnsi="Calibri" w:cs="Calibri"/>
              </w:rPr>
              <w:t xml:space="preserve"> 1 certificazione).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</w:rPr>
              <w:t>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</w:p>
        </w:tc>
      </w:tr>
      <w:tr w:rsidR="00E35F18" w:rsidRPr="00212D7A" w:rsidTr="00E35F18">
        <w:trPr>
          <w:trHeight w:val="278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rPr>
                <w:rFonts w:ascii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  <w:b/>
              </w:rPr>
              <w:t>Max 30 punti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35F18" w:rsidRPr="00212D7A" w:rsidTr="00E35F18">
        <w:trPr>
          <w:trHeight w:val="28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  <w:b/>
              </w:rPr>
              <w:t>Esperienze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</w:p>
        </w:tc>
      </w:tr>
      <w:tr w:rsidR="00E35F18" w:rsidRPr="00212D7A" w:rsidTr="00E35F18">
        <w:trPr>
          <w:trHeight w:val="28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</w:rPr>
              <w:t xml:space="preserve">Esperienza lavorativa e/o collaborazioni certificate aventi ad oggetto attività di supporto tecnico-operativo finalizzata alla realizzazione di azioni progettuali di mobilità nazionale e transnazionale analoghe all’Avviso (saranno valutate quelle svolte e certificate </w:t>
            </w:r>
            <w:proofErr w:type="spellStart"/>
            <w:r w:rsidRPr="00212D7A">
              <w:rPr>
                <w:rFonts w:ascii="Calibri" w:hAnsi="Calibri" w:cs="Calibri"/>
              </w:rPr>
              <w:t>dall’a.s.</w:t>
            </w:r>
            <w:proofErr w:type="spellEnd"/>
            <w:r w:rsidRPr="00212D7A">
              <w:rPr>
                <w:rFonts w:ascii="Calibri" w:hAnsi="Calibri" w:cs="Calibri"/>
              </w:rPr>
              <w:t xml:space="preserve"> 2020/21 alla data di pubblicazione del presente Avviso).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</w:rPr>
              <w:t>20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</w:p>
        </w:tc>
      </w:tr>
      <w:tr w:rsidR="00E35F18" w:rsidRPr="00212D7A" w:rsidTr="00E35F18">
        <w:trPr>
          <w:trHeight w:val="550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</w:rPr>
              <w:t xml:space="preserve">Esperienze e/o collaborazioni per attività di PCTO in qualità di tutor (saranno valutate quelle svolte e certificate </w:t>
            </w:r>
            <w:proofErr w:type="spellStart"/>
            <w:r w:rsidRPr="00212D7A">
              <w:rPr>
                <w:rFonts w:ascii="Calibri" w:hAnsi="Calibri" w:cs="Calibri"/>
              </w:rPr>
              <w:t>dall’a.s.</w:t>
            </w:r>
            <w:proofErr w:type="spellEnd"/>
            <w:r w:rsidRPr="00212D7A">
              <w:rPr>
                <w:rFonts w:ascii="Calibri" w:hAnsi="Calibri" w:cs="Calibri"/>
              </w:rPr>
              <w:t xml:space="preserve"> 2020/21 alla data di pubblicazione del presente Avviso) (</w:t>
            </w:r>
            <w:proofErr w:type="spellStart"/>
            <w:r w:rsidRPr="00212D7A">
              <w:rPr>
                <w:rFonts w:ascii="Calibri" w:hAnsi="Calibri" w:cs="Calibri"/>
              </w:rPr>
              <w:t>max</w:t>
            </w:r>
            <w:proofErr w:type="spellEnd"/>
            <w:r w:rsidRPr="00212D7A">
              <w:rPr>
                <w:rFonts w:ascii="Calibri" w:hAnsi="Calibri" w:cs="Calibri"/>
              </w:rPr>
              <w:t xml:space="preserve"> 5 esperienze).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</w:rPr>
              <w:t>1 punto (</w:t>
            </w:r>
            <w:proofErr w:type="spellStart"/>
            <w:r w:rsidRPr="00212D7A">
              <w:rPr>
                <w:rFonts w:ascii="Calibri" w:hAnsi="Calibri" w:cs="Calibri"/>
              </w:rPr>
              <w:t>max</w:t>
            </w:r>
            <w:proofErr w:type="spellEnd"/>
            <w:r w:rsidRPr="00212D7A">
              <w:rPr>
                <w:rFonts w:ascii="Calibri" w:hAnsi="Calibri" w:cs="Calibri"/>
              </w:rPr>
              <w:t xml:space="preserve"> 5 punti)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</w:p>
        </w:tc>
      </w:tr>
      <w:tr w:rsidR="00E35F18" w:rsidRPr="00212D7A" w:rsidTr="00E35F18">
        <w:trPr>
          <w:trHeight w:val="550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</w:rPr>
              <w:t>Figure di sistema (Collaboratore DS)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</w:rPr>
              <w:t xml:space="preserve">10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</w:p>
        </w:tc>
      </w:tr>
      <w:tr w:rsidR="00E35F18" w:rsidRPr="00212D7A" w:rsidTr="00E35F18">
        <w:trPr>
          <w:trHeight w:val="550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ind w:right="100"/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</w:rPr>
              <w:t xml:space="preserve">Figure di sistema (F.S. PCTO, F.S. Orientamento, Docente Orientatore, Referente Internazionalizzazione e/o Progetto ERASMUS+) (saranno valutate quelle svolte e certificate </w:t>
            </w:r>
            <w:proofErr w:type="spellStart"/>
            <w:r w:rsidRPr="00212D7A">
              <w:rPr>
                <w:rFonts w:ascii="Calibri" w:hAnsi="Calibri" w:cs="Calibri"/>
              </w:rPr>
              <w:t>dall’a.s.</w:t>
            </w:r>
            <w:proofErr w:type="spellEnd"/>
            <w:r w:rsidRPr="00212D7A">
              <w:rPr>
                <w:rFonts w:ascii="Calibri" w:hAnsi="Calibri" w:cs="Calibri"/>
              </w:rPr>
              <w:t xml:space="preserve"> 2020/21 alla data di pubblicazione del presente Avviso) (</w:t>
            </w:r>
            <w:proofErr w:type="spellStart"/>
            <w:r w:rsidRPr="00212D7A">
              <w:rPr>
                <w:rFonts w:ascii="Calibri" w:hAnsi="Calibri" w:cs="Calibri"/>
              </w:rPr>
              <w:t>max</w:t>
            </w:r>
            <w:proofErr w:type="spellEnd"/>
            <w:r w:rsidRPr="00212D7A">
              <w:rPr>
                <w:rFonts w:ascii="Calibri" w:hAnsi="Calibri" w:cs="Calibri"/>
              </w:rPr>
              <w:t xml:space="preserve"> 3 esperienze).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</w:rPr>
              <w:t>5 punti per ogni funzione svolta (</w:t>
            </w:r>
            <w:proofErr w:type="spellStart"/>
            <w:r w:rsidRPr="00212D7A">
              <w:rPr>
                <w:rFonts w:ascii="Calibri" w:hAnsi="Calibri" w:cs="Calibri"/>
              </w:rPr>
              <w:t>max</w:t>
            </w:r>
            <w:proofErr w:type="spellEnd"/>
            <w:r w:rsidRPr="00212D7A">
              <w:rPr>
                <w:rFonts w:ascii="Calibri" w:hAnsi="Calibri" w:cs="Calibri"/>
              </w:rPr>
              <w:t xml:space="preserve"> 15 punti)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</w:p>
        </w:tc>
      </w:tr>
      <w:tr w:rsidR="00E35F18" w:rsidRPr="00212D7A" w:rsidTr="00E35F18">
        <w:trPr>
          <w:trHeight w:val="550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</w:rPr>
              <w:t>Esperienze pregresse come componente gruppi di lavoro in progetti PNRR (max. 2 progetti).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</w:rPr>
              <w:t>5 punti per progetto (</w:t>
            </w:r>
            <w:proofErr w:type="spellStart"/>
            <w:r w:rsidRPr="00212D7A">
              <w:rPr>
                <w:rFonts w:ascii="Calibri" w:hAnsi="Calibri" w:cs="Calibri"/>
              </w:rPr>
              <w:t>max</w:t>
            </w:r>
            <w:proofErr w:type="spellEnd"/>
            <w:r w:rsidRPr="00212D7A">
              <w:rPr>
                <w:rFonts w:ascii="Calibri" w:hAnsi="Calibri" w:cs="Calibri"/>
              </w:rPr>
              <w:t xml:space="preserve"> 10 punti)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</w:p>
        </w:tc>
      </w:tr>
      <w:tr w:rsidR="00E35F18" w:rsidRPr="00212D7A" w:rsidTr="00E35F18">
        <w:trPr>
          <w:trHeight w:val="550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135F9" w:rsidP="0031742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</w:t>
            </w:r>
            <w:r w:rsidR="00E35F18" w:rsidRPr="00212D7A">
              <w:rPr>
                <w:rFonts w:ascii="Calibri" w:hAnsi="Calibri" w:cs="Calibri"/>
              </w:rPr>
              <w:t xml:space="preserve"> di servizio presso IISS PERRONE (</w:t>
            </w:r>
            <w:proofErr w:type="spellStart"/>
            <w:r w:rsidR="00E35F18" w:rsidRPr="00212D7A">
              <w:rPr>
                <w:rFonts w:ascii="Calibri" w:hAnsi="Calibri" w:cs="Calibri"/>
              </w:rPr>
              <w:t>max</w:t>
            </w:r>
            <w:proofErr w:type="spellEnd"/>
            <w:r w:rsidR="00E35F18" w:rsidRPr="00212D7A">
              <w:rPr>
                <w:rFonts w:ascii="Calibri" w:hAnsi="Calibri" w:cs="Calibri"/>
              </w:rPr>
              <w:t xml:space="preserve"> 5 anni, non è valutabile l’anno in corso).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</w:rPr>
              <w:t>2 per ogni anno (</w:t>
            </w:r>
            <w:proofErr w:type="spellStart"/>
            <w:r w:rsidRPr="00212D7A">
              <w:rPr>
                <w:rFonts w:ascii="Calibri" w:hAnsi="Calibri" w:cs="Calibri"/>
              </w:rPr>
              <w:t>max</w:t>
            </w:r>
            <w:proofErr w:type="spellEnd"/>
            <w:r w:rsidRPr="00212D7A">
              <w:rPr>
                <w:rFonts w:ascii="Calibri" w:hAnsi="Calibri" w:cs="Calibri"/>
              </w:rPr>
              <w:t xml:space="preserve"> 10 punti)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</w:p>
        </w:tc>
      </w:tr>
      <w:tr w:rsidR="00E35F18" w:rsidRPr="00212D7A" w:rsidTr="00E35F18">
        <w:trPr>
          <w:trHeight w:val="28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rPr>
                <w:rFonts w:ascii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</w:rPr>
            </w:pPr>
            <w:r w:rsidRPr="00212D7A">
              <w:rPr>
                <w:rFonts w:ascii="Calibri" w:hAnsi="Calibri" w:cs="Calibri"/>
                <w:b/>
              </w:rPr>
              <w:t>Max 70 punti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35F18" w:rsidRPr="00212D7A" w:rsidTr="00E35F18">
        <w:trPr>
          <w:trHeight w:val="731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jc w:val="right"/>
              <w:rPr>
                <w:rFonts w:ascii="Calibri" w:hAnsi="Calibri" w:cs="Calibri"/>
                <w:b/>
              </w:rPr>
            </w:pPr>
            <w:r w:rsidRPr="00212D7A">
              <w:rPr>
                <w:rFonts w:ascii="Calibri" w:hAnsi="Calibri" w:cs="Calibri"/>
                <w:b/>
              </w:rPr>
              <w:t>TOTALE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F18" w:rsidRPr="00212D7A" w:rsidRDefault="00E35F18" w:rsidP="0031742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135F9" w:rsidP="003174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</w:t>
            </w:r>
            <w:r w:rsidRPr="00E135F9">
              <w:rPr>
                <w:rFonts w:ascii="Calibri" w:hAnsi="Calibri" w:cs="Calibri"/>
                <w:b/>
              </w:rPr>
              <w:t>/100 punti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18" w:rsidRPr="00212D7A" w:rsidRDefault="00E135F9" w:rsidP="003174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</w:t>
            </w:r>
            <w:bookmarkStart w:id="0" w:name="_GoBack"/>
            <w:bookmarkEnd w:id="0"/>
            <w:r w:rsidRPr="00E135F9">
              <w:rPr>
                <w:rFonts w:ascii="Calibri" w:hAnsi="Calibri" w:cs="Calibri"/>
                <w:b/>
              </w:rPr>
              <w:t>/100 punti</w:t>
            </w:r>
          </w:p>
        </w:tc>
      </w:tr>
    </w:tbl>
    <w:p w:rsidR="00AC3916" w:rsidRPr="002272FD" w:rsidRDefault="00AC3916" w:rsidP="00AC3916">
      <w:pPr>
        <w:pStyle w:val="Corpotesto"/>
        <w:spacing w:after="0" w:line="360" w:lineRule="auto"/>
        <w:jc w:val="both"/>
        <w:rPr>
          <w:rFonts w:ascii="Calibri" w:hAnsi="Calibri"/>
        </w:rPr>
      </w:pPr>
    </w:p>
    <w:p w:rsidR="002272FD" w:rsidRPr="00ED31E8" w:rsidRDefault="002272FD" w:rsidP="002272FD">
      <w:pPr>
        <w:pStyle w:val="Paragrafoelenco"/>
        <w:tabs>
          <w:tab w:val="left" w:pos="426"/>
        </w:tabs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Castellaneta, 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firma</w:t>
      </w:r>
    </w:p>
    <w:sectPr w:rsidR="002272FD" w:rsidRPr="00ED31E8" w:rsidSect="00E35F18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95B04"/>
    <w:multiLevelType w:val="hybridMultilevel"/>
    <w:tmpl w:val="D6786EAC"/>
    <w:lvl w:ilvl="0" w:tplc="38403DD0">
      <w:numFmt w:val="bullet"/>
      <w:lvlText w:val=""/>
      <w:lvlJc w:val="left"/>
      <w:pPr>
        <w:ind w:left="468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A6745AF4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95485718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AA52B15C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C28044D6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4CFCE542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B54A90E0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7850203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02DC3066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abstractNum w:abstractNumId="1">
    <w:nsid w:val="7EF96B99"/>
    <w:multiLevelType w:val="hybridMultilevel"/>
    <w:tmpl w:val="5838F2CA"/>
    <w:lvl w:ilvl="0" w:tplc="C53650A6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7545C36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048CACC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C8CCDFFA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F8904370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85D01DD4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D18212DE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2D88356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C27CBFE2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E8"/>
    <w:rsid w:val="002272FD"/>
    <w:rsid w:val="002A1D79"/>
    <w:rsid w:val="003F7484"/>
    <w:rsid w:val="008B0A76"/>
    <w:rsid w:val="008F0013"/>
    <w:rsid w:val="0091299F"/>
    <w:rsid w:val="00AC3916"/>
    <w:rsid w:val="00E135F9"/>
    <w:rsid w:val="00E35F18"/>
    <w:rsid w:val="00ED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uiPriority w:val="1"/>
    <w:rsid w:val="00ED31E8"/>
    <w:rPr>
      <w:rFonts w:ascii="Carlito" w:eastAsia="Carlito" w:hAnsi="Carlito" w:cs="Carlito"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ED31E8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ED31E8"/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ED31E8"/>
  </w:style>
  <w:style w:type="paragraph" w:styleId="Paragrafoelenco">
    <w:name w:val="List Paragraph"/>
    <w:basedOn w:val="Normale"/>
    <w:uiPriority w:val="1"/>
    <w:qFormat/>
    <w:rsid w:val="002272FD"/>
    <w:pPr>
      <w:ind w:left="895" w:hanging="427"/>
    </w:pPr>
  </w:style>
  <w:style w:type="paragraph" w:customStyle="1" w:styleId="Default">
    <w:name w:val="Default"/>
    <w:rsid w:val="00AC39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uiPriority w:val="1"/>
    <w:rsid w:val="00ED31E8"/>
    <w:rPr>
      <w:rFonts w:ascii="Carlito" w:eastAsia="Carlito" w:hAnsi="Carlito" w:cs="Carlito"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ED31E8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ED31E8"/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ED31E8"/>
  </w:style>
  <w:style w:type="paragraph" w:styleId="Paragrafoelenco">
    <w:name w:val="List Paragraph"/>
    <w:basedOn w:val="Normale"/>
    <w:uiPriority w:val="1"/>
    <w:qFormat/>
    <w:rsid w:val="002272FD"/>
    <w:pPr>
      <w:ind w:left="895" w:hanging="427"/>
    </w:pPr>
  </w:style>
  <w:style w:type="paragraph" w:customStyle="1" w:styleId="Default">
    <w:name w:val="Default"/>
    <w:rsid w:val="00AC39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</dc:creator>
  <cp:lastModifiedBy>UTENTE</cp:lastModifiedBy>
  <cp:revision>3</cp:revision>
  <dcterms:created xsi:type="dcterms:W3CDTF">2026-01-06T20:39:00Z</dcterms:created>
  <dcterms:modified xsi:type="dcterms:W3CDTF">2026-01-07T11:37:00Z</dcterms:modified>
</cp:coreProperties>
</file>