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B209" w14:textId="77777777" w:rsidR="00EC37A9" w:rsidRDefault="00EC37A9" w:rsidP="00EC37A9">
      <w:pPr>
        <w:autoSpaceDE w:val="0"/>
        <w:autoSpaceDN w:val="0"/>
        <w:adjustRightInd w:val="0"/>
        <w:spacing w:line="276" w:lineRule="auto"/>
        <w:rPr>
          <w:rFonts w:cstheme="minorHAnsi"/>
          <w:b/>
        </w:rPr>
      </w:pPr>
      <w:r w:rsidRPr="007B49E8">
        <w:rPr>
          <w:rFonts w:cstheme="minorHAnsi"/>
          <w:b/>
        </w:rPr>
        <w:t xml:space="preserve">ALLEGATO </w:t>
      </w:r>
      <w:r>
        <w:rPr>
          <w:rFonts w:cstheme="minorHAnsi"/>
          <w:b/>
        </w:rPr>
        <w:t>B</w:t>
      </w:r>
      <w:r w:rsidRPr="007B49E8">
        <w:rPr>
          <w:rFonts w:cstheme="minorHAnsi"/>
          <w:b/>
        </w:rPr>
        <w:t>)</w:t>
      </w:r>
    </w:p>
    <w:p w14:paraId="7DE4E1C0" w14:textId="77777777" w:rsidR="00EC37A9" w:rsidRDefault="00EC37A9" w:rsidP="00EC37A9">
      <w:pPr>
        <w:autoSpaceDE w:val="0"/>
        <w:autoSpaceDN w:val="0"/>
        <w:adjustRightInd w:val="0"/>
        <w:spacing w:line="276" w:lineRule="auto"/>
        <w:rPr>
          <w:rFonts w:cstheme="minorHAnsi"/>
          <w:b/>
        </w:rPr>
      </w:pPr>
    </w:p>
    <w:p w14:paraId="50B584D3" w14:textId="77777777" w:rsidR="00EC37A9" w:rsidRPr="002517CE" w:rsidRDefault="00EC37A9" w:rsidP="00EC37A9">
      <w:pPr>
        <w:spacing w:after="0" w:line="240" w:lineRule="auto"/>
        <w:ind w:left="211" w:right="7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17CE">
        <w:rPr>
          <w:rFonts w:ascii="Times New Roman" w:eastAsia="Times New Roman" w:hAnsi="Times New Roman" w:cs="Times New Roman"/>
          <w:b/>
          <w:sz w:val="24"/>
          <w:szCs w:val="24"/>
        </w:rPr>
        <w:t>AUTORIZZAZIONE al TRATTAMENTO dei DATI PERSONALI e PRIVACY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all’USO DI IMMAGINI E VIDEO </w:t>
      </w:r>
    </w:p>
    <w:p w14:paraId="5EB57914" w14:textId="77777777" w:rsidR="00EC37A9" w:rsidRDefault="00EC37A9" w:rsidP="00EC37A9">
      <w:pPr>
        <w:spacing w:after="0" w:line="240" w:lineRule="auto"/>
        <w:ind w:left="21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F2D9B7" w14:textId="77777777" w:rsidR="00EC37A9" w:rsidRPr="002517CE" w:rsidRDefault="00EC37A9" w:rsidP="00EC37A9">
      <w:pPr>
        <w:spacing w:after="0" w:line="240" w:lineRule="auto"/>
        <w:ind w:left="21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17CE">
        <w:rPr>
          <w:rFonts w:ascii="Times New Roman" w:eastAsia="Times New Roman" w:hAnsi="Times New Roman" w:cs="Times New Roman"/>
          <w:sz w:val="24"/>
          <w:szCs w:val="24"/>
        </w:rPr>
        <w:t>Regolamento Europeo 2016/679 GDPR</w:t>
      </w:r>
    </w:p>
    <w:p w14:paraId="69973F6F" w14:textId="77777777" w:rsidR="00EC37A9" w:rsidRPr="002517CE" w:rsidRDefault="00EC37A9" w:rsidP="00EC37A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6A696C33" w14:textId="77777777" w:rsidR="00EC37A9" w:rsidRDefault="00EC37A9" w:rsidP="00EC3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8C96D" w14:textId="77777777" w:rsidR="00EC37A9" w:rsidRPr="002517CE" w:rsidRDefault="00EC37A9" w:rsidP="00EC3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7CE">
        <w:rPr>
          <w:rFonts w:ascii="Times New Roman" w:eastAsia="Times New Roman" w:hAnsi="Times New Roman" w:cs="Times New Roman"/>
          <w:sz w:val="24"/>
          <w:szCs w:val="24"/>
        </w:rPr>
        <w:t xml:space="preserve">Il/La sottoscritto __________________________________________________________________ </w:t>
      </w:r>
    </w:p>
    <w:p w14:paraId="74043FD3" w14:textId="77777777" w:rsidR="00EC37A9" w:rsidRPr="002517CE" w:rsidRDefault="00EC37A9" w:rsidP="00EC37A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51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116AB3" w14:textId="77777777" w:rsidR="00EC37A9" w:rsidRPr="002517CE" w:rsidRDefault="00EC37A9" w:rsidP="00EC3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7CE">
        <w:rPr>
          <w:rFonts w:ascii="Times New Roman" w:eastAsia="Times New Roman" w:hAnsi="Times New Roman" w:cs="Times New Roman"/>
          <w:sz w:val="24"/>
          <w:szCs w:val="24"/>
        </w:rPr>
        <w:t xml:space="preserve">nato/a </w:t>
      </w:r>
      <w:proofErr w:type="spellStart"/>
      <w:r w:rsidRPr="002517C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2517C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 il __________________ </w:t>
      </w:r>
    </w:p>
    <w:p w14:paraId="51374831" w14:textId="77777777" w:rsidR="00EC37A9" w:rsidRPr="002517CE" w:rsidRDefault="00EC37A9" w:rsidP="00EC37A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251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D9609C" w14:textId="77777777" w:rsidR="00EC37A9" w:rsidRPr="002517CE" w:rsidRDefault="00EC37A9" w:rsidP="00EC3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7CE">
        <w:rPr>
          <w:rFonts w:ascii="Times New Roman" w:eastAsia="Times New Roman" w:hAnsi="Times New Roman" w:cs="Times New Roman"/>
          <w:sz w:val="24"/>
          <w:szCs w:val="24"/>
        </w:rPr>
        <w:t xml:space="preserve">residente a ___________________________________ in _________________________________ </w:t>
      </w:r>
    </w:p>
    <w:p w14:paraId="3E5C0E39" w14:textId="77777777" w:rsidR="00EC37A9" w:rsidRPr="002517CE" w:rsidRDefault="00EC37A9" w:rsidP="00EC3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9A7A78" w14:textId="77777777" w:rsidR="00EC37A9" w:rsidRPr="009C4650" w:rsidRDefault="00EC37A9" w:rsidP="00EC3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7CE">
        <w:rPr>
          <w:rFonts w:ascii="Times New Roman" w:eastAsia="Times New Roman" w:hAnsi="Times New Roman" w:cs="Times New Roman"/>
          <w:sz w:val="24"/>
          <w:szCs w:val="24"/>
        </w:rPr>
        <w:t xml:space="preserve">in servizio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presso l’IISS MAURO PERRONE di Castellaneta (TA) </w:t>
      </w:r>
      <w:r w:rsidRPr="002517CE">
        <w:rPr>
          <w:rFonts w:ascii="Times New Roman" w:eastAsia="Times New Roman" w:hAnsi="Times New Roman" w:cs="Times New Roman"/>
          <w:sz w:val="24"/>
          <w:szCs w:val="24"/>
        </w:rPr>
        <w:t xml:space="preserve">e partecipante al progetto </w:t>
      </w:r>
      <w:r w:rsidRPr="002517CE">
        <w:rPr>
          <w:rFonts w:ascii="Times New Roman" w:eastAsia="Times New Roman" w:hAnsi="Times New Roman" w:cs="Times New Roman"/>
          <w:b/>
          <w:sz w:val="24"/>
          <w:szCs w:val="24"/>
        </w:rPr>
        <w:t xml:space="preserve">ERASMUS+, Azione KA121,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517CE">
        <w:rPr>
          <w:rFonts w:ascii="Times New Roman" w:eastAsia="Times New Roman" w:hAnsi="Times New Roman" w:cs="Times New Roman"/>
          <w:b/>
          <w:sz w:val="24"/>
          <w:szCs w:val="24"/>
        </w:rPr>
        <w:t xml:space="preserve">^ Annualità, </w:t>
      </w:r>
      <w:proofErr w:type="spellStart"/>
      <w:r w:rsidRPr="002517CE">
        <w:rPr>
          <w:rFonts w:ascii="Times New Roman" w:eastAsia="Times New Roman" w:hAnsi="Times New Roman" w:cs="Times New Roman"/>
          <w:b/>
          <w:sz w:val="24"/>
          <w:szCs w:val="24"/>
        </w:rPr>
        <w:t>a.s.</w:t>
      </w:r>
      <w:proofErr w:type="spellEnd"/>
      <w:r w:rsidRPr="002517CE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517CE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517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517CE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02DF">
        <w:rPr>
          <w:b/>
          <w:bCs/>
          <w:iCs/>
        </w:rPr>
        <w:t>202</w:t>
      </w:r>
      <w:r>
        <w:rPr>
          <w:b/>
          <w:bCs/>
          <w:iCs/>
        </w:rPr>
        <w:t>5</w:t>
      </w:r>
      <w:proofErr w:type="gramEnd"/>
      <w:r w:rsidRPr="005D02DF">
        <w:rPr>
          <w:b/>
          <w:bCs/>
          <w:iCs/>
        </w:rPr>
        <w:t>-1-IT02-KA121-SCH-000</w:t>
      </w:r>
      <w:r>
        <w:rPr>
          <w:b/>
          <w:bCs/>
          <w:iCs/>
        </w:rPr>
        <w:t>308617</w:t>
      </w:r>
    </w:p>
    <w:p w14:paraId="7D593EA8" w14:textId="77777777" w:rsidR="00EC37A9" w:rsidRDefault="00EC37A9" w:rsidP="00EC37A9">
      <w:pPr>
        <w:spacing w:after="0" w:line="240" w:lineRule="auto"/>
        <w:ind w:right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C5B6FA" w14:textId="77777777" w:rsidR="00EC37A9" w:rsidRPr="00EA1B37" w:rsidRDefault="00EC37A9" w:rsidP="00EC37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 w:cs="Times New Roman"/>
          <w:b/>
        </w:rPr>
      </w:pPr>
      <w:r w:rsidRPr="00EA1B37">
        <w:rPr>
          <w:rFonts w:ascii="Times New Roman" w:hAnsi="Times New Roman" w:cs="Times New Roman"/>
          <w:b/>
          <w:color w:val="000000"/>
        </w:rPr>
        <w:t>AUTORIZZA</w:t>
      </w:r>
    </w:p>
    <w:p w14:paraId="33099014" w14:textId="77777777" w:rsidR="00EC37A9" w:rsidRPr="00EA1B37" w:rsidRDefault="00EC37A9" w:rsidP="00EC37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EA1B37">
        <w:rPr>
          <w:rFonts w:ascii="Times New Roman" w:hAnsi="Times New Roman" w:cs="Times New Roman"/>
          <w:color w:val="000000"/>
        </w:rPr>
        <w:t xml:space="preserve">a titolo gratuito l'istituzione </w:t>
      </w:r>
      <w:proofErr w:type="gramStart"/>
      <w:r w:rsidRPr="00EA1B37">
        <w:rPr>
          <w:rFonts w:ascii="Times New Roman" w:hAnsi="Times New Roman" w:cs="Times New Roman"/>
          <w:color w:val="000000"/>
        </w:rPr>
        <w:t>scolastica  all'utilizzo</w:t>
      </w:r>
      <w:proofErr w:type="gramEnd"/>
      <w:r w:rsidRPr="00EA1B37">
        <w:rPr>
          <w:rFonts w:ascii="Times New Roman" w:hAnsi="Times New Roman" w:cs="Times New Roman"/>
          <w:color w:val="000000"/>
        </w:rPr>
        <w:t xml:space="preserve"> di foto e/o video, ripresi durante le iniziative e gli eventi organizzati dall’ Istituto Mauro </w:t>
      </w:r>
      <w:proofErr w:type="gramStart"/>
      <w:r w:rsidRPr="00EA1B37">
        <w:rPr>
          <w:rFonts w:ascii="Times New Roman" w:hAnsi="Times New Roman" w:cs="Times New Roman"/>
          <w:color w:val="000000"/>
        </w:rPr>
        <w:t>Perrone ,</w:t>
      </w:r>
      <w:proofErr w:type="gramEnd"/>
      <w:r w:rsidRPr="00EA1B37">
        <w:rPr>
          <w:rFonts w:ascii="Times New Roman" w:hAnsi="Times New Roman" w:cs="Times New Roman"/>
          <w:color w:val="000000"/>
        </w:rPr>
        <w:t xml:space="preserve"> per:</w:t>
      </w:r>
    </w:p>
    <w:p w14:paraId="10E92164" w14:textId="77777777" w:rsidR="00EC37A9" w:rsidRPr="00EA1B37" w:rsidRDefault="00EC37A9" w:rsidP="00EC37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 w:cs="Times New Roman"/>
          <w:color w:val="000000"/>
        </w:rPr>
      </w:pPr>
    </w:p>
    <w:p w14:paraId="5AB2AFCD" w14:textId="77777777" w:rsidR="00EC37A9" w:rsidRPr="00EA1B37" w:rsidRDefault="00EC37A9" w:rsidP="00EC37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 w:cs="Times New Roman"/>
        </w:rPr>
      </w:pPr>
      <w:r w:rsidRPr="00EA1B37">
        <w:rPr>
          <w:rFonts w:ascii="Times New Roman" w:hAnsi="Times New Roman" w:cs="Times New Roman"/>
          <w:color w:val="000000"/>
        </w:rPr>
        <w:t>- la pubblicazione delle immagini e video</w:t>
      </w:r>
      <w:r w:rsidRPr="00EA1B37">
        <w:rPr>
          <w:rFonts w:ascii="Times New Roman" w:hAnsi="Times New Roman" w:cs="Times New Roman"/>
        </w:rPr>
        <w:t xml:space="preserve"> relative al progetto ERASMUS PLUS annualità 202</w:t>
      </w:r>
      <w:r>
        <w:rPr>
          <w:rFonts w:ascii="Times New Roman" w:hAnsi="Times New Roman" w:cs="Times New Roman"/>
        </w:rPr>
        <w:t>5</w:t>
      </w:r>
      <w:r w:rsidRPr="00EA1B37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6</w:t>
      </w:r>
      <w:r w:rsidRPr="00EA1B37">
        <w:rPr>
          <w:rFonts w:ascii="Times New Roman" w:hAnsi="Times New Roman" w:cs="Times New Roman"/>
        </w:rPr>
        <w:t xml:space="preserve"> </w:t>
      </w:r>
      <w:r w:rsidRPr="00EA1B37">
        <w:rPr>
          <w:rFonts w:ascii="Times New Roman" w:hAnsi="Times New Roman" w:cs="Times New Roman"/>
          <w:color w:val="000000"/>
        </w:rPr>
        <w:t xml:space="preserve">sul sito web dell'istituzione scolastica, </w:t>
      </w:r>
      <w:r w:rsidRPr="00EA1B37">
        <w:rPr>
          <w:rFonts w:ascii="Times New Roman" w:hAnsi="Times New Roman" w:cs="Times New Roman"/>
        </w:rPr>
        <w:t xml:space="preserve">sulla piattaforma </w:t>
      </w:r>
      <w:proofErr w:type="spellStart"/>
      <w:r w:rsidRPr="00EA1B37">
        <w:rPr>
          <w:rFonts w:ascii="Times New Roman" w:hAnsi="Times New Roman" w:cs="Times New Roman"/>
        </w:rPr>
        <w:t>eTWINNING</w:t>
      </w:r>
      <w:proofErr w:type="spellEnd"/>
      <w:r w:rsidRPr="00EA1B37">
        <w:rPr>
          <w:rFonts w:ascii="Times New Roman" w:hAnsi="Times New Roman" w:cs="Times New Roman"/>
        </w:rPr>
        <w:t xml:space="preserve"> e sulla piattaforma </w:t>
      </w:r>
      <w:hyperlink r:id="rId4">
        <w:r w:rsidRPr="00EA1B37">
          <w:rPr>
            <w:rFonts w:ascii="Times New Roman" w:hAnsi="Times New Roman" w:cs="Times New Roman"/>
            <w:color w:val="1155CC"/>
            <w:u w:val="single"/>
          </w:rPr>
          <w:t>https://erasmus-plus.ec.europa.eu/projects</w:t>
        </w:r>
      </w:hyperlink>
    </w:p>
    <w:p w14:paraId="140F2756" w14:textId="77777777" w:rsidR="00EC37A9" w:rsidRPr="00EA1B37" w:rsidRDefault="00EC37A9" w:rsidP="00EC37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 w:cs="Times New Roman"/>
          <w:b/>
        </w:rPr>
      </w:pPr>
      <w:r w:rsidRPr="00EA1B37">
        <w:rPr>
          <w:rFonts w:ascii="Times New Roman" w:hAnsi="Times New Roman" w:cs="Times New Roman"/>
          <w:b/>
          <w:color w:val="000000"/>
        </w:rPr>
        <w:t>AUTORIZZA</w:t>
      </w:r>
      <w:r>
        <w:rPr>
          <w:rFonts w:ascii="Times New Roman" w:hAnsi="Times New Roman" w:cs="Times New Roman"/>
          <w:b/>
          <w:color w:val="000000"/>
        </w:rPr>
        <w:t xml:space="preserve"> INOLTRE</w:t>
      </w:r>
    </w:p>
    <w:p w14:paraId="2464DC3F" w14:textId="77777777" w:rsidR="00EC37A9" w:rsidRPr="00AD7D9E" w:rsidRDefault="00EC37A9" w:rsidP="00EC37A9">
      <w:pPr>
        <w:spacing w:after="0" w:line="240" w:lineRule="auto"/>
        <w:ind w:left="3600" w:right="2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C6213BC" w14:textId="77777777" w:rsidR="00EC37A9" w:rsidRPr="00AD7D9E" w:rsidRDefault="00EC37A9" w:rsidP="00EC3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99BEBA3" w14:textId="77777777" w:rsidR="00EC37A9" w:rsidRPr="00AD7D9E" w:rsidRDefault="00EC37A9" w:rsidP="00EC3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D9E">
        <w:rPr>
          <w:rFonts w:ascii="Times New Roman" w:eastAsia="Times New Roman" w:hAnsi="Times New Roman" w:cs="Times New Roman"/>
          <w:sz w:val="24"/>
          <w:szCs w:val="24"/>
        </w:rPr>
        <w:t xml:space="preserve">ai sensi e per gli effetti del Regolamento Europeo 2016/679 GDPR, con la sottoscrizione </w:t>
      </w:r>
      <w:proofErr w:type="gramStart"/>
      <w:r w:rsidRPr="00AD7D9E">
        <w:rPr>
          <w:rFonts w:ascii="Times New Roman" w:eastAsia="Times New Roman" w:hAnsi="Times New Roman" w:cs="Times New Roman"/>
          <w:sz w:val="24"/>
          <w:szCs w:val="24"/>
        </w:rPr>
        <w:t>del  presente</w:t>
      </w:r>
      <w:proofErr w:type="gramEnd"/>
      <w:r w:rsidRPr="00AD7D9E">
        <w:rPr>
          <w:rFonts w:ascii="Times New Roman" w:eastAsia="Times New Roman" w:hAnsi="Times New Roman" w:cs="Times New Roman"/>
          <w:sz w:val="24"/>
          <w:szCs w:val="24"/>
        </w:rPr>
        <w:t xml:space="preserve"> modulo, il proprio consenso al trattamento dei dati personali forniti all’Istituzione scolastica per il rilascio dell’EUROPASS MOBILITY, che potranno essere comunicati ad altri soggetti pubblici e/o privati unicamente in forza di una disposizione di legge o di regolamento.</w:t>
      </w:r>
      <w:r w:rsidRPr="00AD7D9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DABABFA" w14:textId="77777777" w:rsidR="00EC37A9" w:rsidRPr="00AD7D9E" w:rsidRDefault="00EC37A9" w:rsidP="00EC3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D9E">
        <w:rPr>
          <w:rFonts w:ascii="Times New Roman" w:eastAsia="Times New Roman" w:hAnsi="Times New Roman" w:cs="Times New Roman"/>
          <w:sz w:val="24"/>
          <w:szCs w:val="24"/>
        </w:rPr>
        <w:t>Il Titolare del trattamento è l’istituzione scolastica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Istituto Mauro Perrone</w:t>
      </w:r>
      <w:r w:rsidRPr="00AD7D9E">
        <w:rPr>
          <w:rFonts w:ascii="Times New Roman" w:eastAsia="Times New Roman" w:hAnsi="Times New Roman" w:cs="Times New Roman"/>
          <w:sz w:val="24"/>
          <w:szCs w:val="24"/>
        </w:rPr>
        <w:t>, avente personalità giuridica autonoma e legalmente rappresentata dal Dirigente Scolastico prof.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Fabio Grimaldi</w:t>
      </w:r>
    </w:p>
    <w:p w14:paraId="5DF14E8A" w14:textId="77777777" w:rsidR="00EC37A9" w:rsidRPr="00AD7D9E" w:rsidRDefault="00EC37A9" w:rsidP="00EC3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5EF13B" w14:textId="77777777" w:rsidR="00EC37A9" w:rsidRDefault="00EC37A9" w:rsidP="00EC37A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5929E5" w14:textId="77777777" w:rsidR="00EC37A9" w:rsidRDefault="00EC37A9" w:rsidP="00EC37A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Luogo e data _______________________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(Firma)_____________________</w:t>
      </w:r>
    </w:p>
    <w:p w14:paraId="5CC89BDF" w14:textId="0DA8F848" w:rsidR="00EC37A9" w:rsidRDefault="00EC37A9" w:rsidP="00EC37A9"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sectPr w:rsidR="00EC37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A9"/>
    <w:rsid w:val="00953243"/>
    <w:rsid w:val="00EC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4177C2"/>
  <w15:chartTrackingRefBased/>
  <w15:docId w15:val="{EB6A4D1C-869E-9C4F-845F-F01B7CCD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37A9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37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37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37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37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37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37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37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37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37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3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3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3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37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37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37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37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37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37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3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C3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37A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3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37A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37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37A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C37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3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37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37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rasmus-plus.ec.europa.eu/project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Conte</dc:creator>
  <cp:keywords/>
  <dc:description/>
  <cp:lastModifiedBy>Rosa Maria Conte</cp:lastModifiedBy>
  <cp:revision>1</cp:revision>
  <dcterms:created xsi:type="dcterms:W3CDTF">2026-04-07T04:59:00Z</dcterms:created>
  <dcterms:modified xsi:type="dcterms:W3CDTF">2026-04-07T05:00:00Z</dcterms:modified>
</cp:coreProperties>
</file>